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CAD51" w14:textId="1B3D09E2" w:rsidR="00A15BAC" w:rsidRPr="003C52CC" w:rsidRDefault="00A15BAC" w:rsidP="003C52C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 w:rsidRPr="003C52CC">
        <w:rPr>
          <w:rFonts w:ascii="Arial" w:hAnsi="Arial" w:cs="Arial"/>
          <w:b/>
          <w:noProof/>
          <w:sz w:val="36"/>
          <w:szCs w:val="36"/>
          <w:lang w:eastAsia="en-GB"/>
        </w:rPr>
        <w:t>Privacy Notice</w:t>
      </w:r>
      <w:r w:rsidR="003C52CC" w:rsidRPr="003C52CC">
        <w:rPr>
          <w:rFonts w:ascii="Arial" w:hAnsi="Arial" w:cs="Arial"/>
          <w:b/>
          <w:noProof/>
          <w:sz w:val="36"/>
          <w:szCs w:val="36"/>
          <w:lang w:eastAsia="en-GB"/>
        </w:rPr>
        <w:t xml:space="preserve"> - </w:t>
      </w:r>
      <w:r w:rsidR="00CC35D8" w:rsidRPr="003C52CC">
        <w:rPr>
          <w:rFonts w:ascii="Arial" w:hAnsi="Arial" w:cs="Arial"/>
          <w:b/>
          <w:noProof/>
          <w:sz w:val="36"/>
          <w:szCs w:val="36"/>
          <w:lang w:eastAsia="en-GB"/>
        </w:rPr>
        <w:t>NHS Digital</w:t>
      </w:r>
      <w:r w:rsidR="003C52CC">
        <w:rPr>
          <w:rFonts w:ascii="Arial" w:hAnsi="Arial" w:cs="Arial"/>
          <w:b/>
          <w:noProof/>
          <w:sz w:val="36"/>
          <w:szCs w:val="36"/>
          <w:lang w:eastAsia="en-GB"/>
        </w:rPr>
        <w:t xml:space="preserve"> (Data Provision Notice)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5"/>
        <w:gridCol w:w="6417"/>
      </w:tblGrid>
      <w:tr w:rsidR="009A72DC" w:rsidRPr="009A72DC" w14:paraId="223238B7" w14:textId="77777777" w:rsidTr="00A01377">
        <w:trPr>
          <w:trHeight w:val="300"/>
        </w:trPr>
        <w:tc>
          <w:tcPr>
            <w:tcW w:w="10598" w:type="dxa"/>
            <w:gridSpan w:val="2"/>
            <w:noWrap/>
          </w:tcPr>
          <w:p w14:paraId="61CA1FC8" w14:textId="09364E41" w:rsidR="009A72DC" w:rsidRPr="003C52CC" w:rsidRDefault="00CC35D8" w:rsidP="003C52CC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NHS Digital is the secure haven for NHS patient data, a single secure repository where data collected from all branches of the NHS is processed. 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 xml:space="preserve">NHS Digital have the power under the Health and Social Care Act 2012 (section 259) to issue a </w:t>
            </w:r>
            <w:hyperlink r:id="rId6" w:history="1">
              <w:r w:rsidR="003C52CC" w:rsidRPr="003C52CC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Data Provision Notice.</w:t>
              </w:r>
            </w:hyperlink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 xml:space="preserve">Recently a Data Provision Notice was issued for </w:t>
            </w:r>
            <w:hyperlink r:id="rId7" w:history="1">
              <w:r w:rsidR="003C52CC" w:rsidRPr="003C52CC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Research and Planning</w:t>
              </w:r>
            </w:hyperlink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 This Data Provision Notice is valid from 1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September 2021. </w:t>
            </w:r>
            <w:r w:rsidR="003C52CC" w:rsidRPr="003C52CC">
              <w:rPr>
                <w:rFonts w:ascii="Arial" w:hAnsi="Arial" w:cs="Arial"/>
                <w:color w:val="000000"/>
                <w:lang w:eastAsia="en-GB"/>
              </w:rPr>
              <w:br/>
            </w:r>
          </w:p>
        </w:tc>
      </w:tr>
      <w:tr w:rsidR="009A72DC" w:rsidRPr="009A72DC" w14:paraId="0EC8B030" w14:textId="77777777" w:rsidTr="00A01377">
        <w:trPr>
          <w:trHeight w:val="300"/>
        </w:trPr>
        <w:tc>
          <w:tcPr>
            <w:tcW w:w="3227" w:type="dxa"/>
            <w:noWrap/>
          </w:tcPr>
          <w:p w14:paraId="7BB67E06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Data Controller 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230D9934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BBB1E74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6ADC29DE" w14:textId="77777777" w:rsidR="009A72DC" w:rsidRPr="001A610E" w:rsidRDefault="001A610E" w:rsidP="00670DB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1A610E">
              <w:rPr>
                <w:rFonts w:ascii="Arial" w:hAnsi="Arial" w:cs="Arial"/>
                <w:lang w:eastAsia="en-GB"/>
              </w:rPr>
              <w:t>Broad Lane Surgery</w:t>
            </w:r>
          </w:p>
          <w:p w14:paraId="3926FE3A" w14:textId="77777777" w:rsidR="001A610E" w:rsidRPr="001A610E" w:rsidRDefault="001A610E" w:rsidP="00670DB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1A610E">
              <w:rPr>
                <w:rFonts w:ascii="Arial" w:hAnsi="Arial" w:cs="Arial"/>
                <w:lang w:eastAsia="en-GB"/>
              </w:rPr>
              <w:t>71 Broad Lane</w:t>
            </w:r>
          </w:p>
          <w:p w14:paraId="45918BFE" w14:textId="77777777" w:rsidR="001A610E" w:rsidRPr="001A610E" w:rsidRDefault="001A610E" w:rsidP="00670DB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1A610E">
              <w:rPr>
                <w:rFonts w:ascii="Arial" w:hAnsi="Arial" w:cs="Arial"/>
                <w:lang w:eastAsia="en-GB"/>
              </w:rPr>
              <w:t>Hampton</w:t>
            </w:r>
          </w:p>
          <w:p w14:paraId="0896730F" w14:textId="0784EAB1" w:rsidR="001A610E" w:rsidRPr="003C52CC" w:rsidRDefault="001A610E" w:rsidP="00670DB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1A610E">
              <w:rPr>
                <w:rFonts w:ascii="Arial" w:hAnsi="Arial" w:cs="Arial"/>
                <w:lang w:eastAsia="en-GB"/>
              </w:rPr>
              <w:t>TW12 3AX</w:t>
            </w:r>
          </w:p>
        </w:tc>
        <w:bookmarkStart w:id="0" w:name="_GoBack"/>
        <w:bookmarkEnd w:id="0"/>
      </w:tr>
      <w:tr w:rsidR="009A72DC" w:rsidRPr="009A72DC" w14:paraId="55EA6140" w14:textId="77777777" w:rsidTr="00A01377">
        <w:trPr>
          <w:trHeight w:val="300"/>
        </w:trPr>
        <w:tc>
          <w:tcPr>
            <w:tcW w:w="3227" w:type="dxa"/>
            <w:noWrap/>
          </w:tcPr>
          <w:p w14:paraId="441BDB95" w14:textId="7BB45C39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Protection Officer 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BC3BB2B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EF04ADF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375165F" w14:textId="01C7C28D" w:rsidR="00BE0D3D" w:rsidRDefault="00BE0D3D" w:rsidP="00BE0D3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3C52CC">
              <w:rPr>
                <w:rFonts w:ascii="Arial" w:hAnsi="Arial" w:cs="Arial"/>
                <w:lang w:eastAsia="en-GB"/>
              </w:rPr>
              <w:t>Umar Sabat</w:t>
            </w:r>
          </w:p>
          <w:p w14:paraId="677F5118" w14:textId="2B1943F2" w:rsidR="003C52CC" w:rsidRPr="003C52CC" w:rsidRDefault="003C52CC" w:rsidP="00BE0D3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Data Protection Officer</w:t>
            </w:r>
          </w:p>
          <w:p w14:paraId="3DE7E752" w14:textId="77777777" w:rsidR="00BE0D3D" w:rsidRPr="003C52CC" w:rsidRDefault="001A610E" w:rsidP="00BE0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en-GB"/>
              </w:rPr>
            </w:pPr>
            <w:hyperlink r:id="rId8" w:history="1">
              <w:r w:rsidR="00BE0D3D" w:rsidRPr="003C52CC">
                <w:rPr>
                  <w:rStyle w:val="Hyperlink"/>
                  <w:rFonts w:ascii="Arial" w:hAnsi="Arial" w:cs="Arial"/>
                  <w:lang w:eastAsia="en-GB"/>
                </w:rPr>
                <w:t>Dpo.swl@nhs.net</w:t>
              </w:r>
            </w:hyperlink>
            <w:r w:rsidR="00BE0D3D" w:rsidRPr="003C52CC">
              <w:rPr>
                <w:rFonts w:ascii="Arial" w:hAnsi="Arial" w:cs="Arial"/>
                <w:lang w:eastAsia="en-GB"/>
              </w:rPr>
              <w:t xml:space="preserve"> </w:t>
            </w:r>
          </w:p>
          <w:p w14:paraId="04A20019" w14:textId="77777777" w:rsidR="009A72DC" w:rsidRPr="003C52CC" w:rsidRDefault="009A72DC" w:rsidP="00670DB0">
            <w:pPr>
              <w:spacing w:after="0" w:line="240" w:lineRule="auto"/>
              <w:rPr>
                <w:rFonts w:ascii="Arial" w:hAnsi="Arial" w:cs="Arial"/>
                <w:color w:val="339966"/>
                <w:lang w:eastAsia="en-GB"/>
              </w:rPr>
            </w:pPr>
          </w:p>
        </w:tc>
      </w:tr>
      <w:tr w:rsidR="009A72DC" w:rsidRPr="009A72DC" w14:paraId="5341D18E" w14:textId="77777777" w:rsidTr="00A01377">
        <w:trPr>
          <w:trHeight w:val="1308"/>
        </w:trPr>
        <w:tc>
          <w:tcPr>
            <w:tcW w:w="3227" w:type="dxa"/>
            <w:noWrap/>
          </w:tcPr>
          <w:p w14:paraId="1BA1A77F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processing</w:t>
            </w:r>
          </w:p>
        </w:tc>
        <w:tc>
          <w:tcPr>
            <w:tcW w:w="7371" w:type="dxa"/>
            <w:noWrap/>
          </w:tcPr>
          <w:p w14:paraId="23A38569" w14:textId="3B6EBD68" w:rsidR="009A72DC" w:rsidRPr="003C52CC" w:rsidRDefault="00CC35D8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provide the Secretary of State and others with information and reports on the status, activity and performance of the NHS. The provide specific reporting functions on 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identified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9A72DC" w:rsidRPr="009A72DC" w14:paraId="053C5E56" w14:textId="77777777" w:rsidTr="00A01377">
        <w:trPr>
          <w:trHeight w:val="300"/>
        </w:trPr>
        <w:tc>
          <w:tcPr>
            <w:tcW w:w="3227" w:type="dxa"/>
            <w:noWrap/>
          </w:tcPr>
          <w:p w14:paraId="1F110835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Lawful basis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for processing</w:t>
            </w:r>
          </w:p>
        </w:tc>
        <w:tc>
          <w:tcPr>
            <w:tcW w:w="7371" w:type="dxa"/>
            <w:noWrap/>
          </w:tcPr>
          <w:p w14:paraId="6B74A800" w14:textId="5D7587AC" w:rsidR="00CC35D8" w:rsidRPr="003C52CC" w:rsidRDefault="00CC35D8" w:rsidP="00CC3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legal basis will be</w:t>
            </w:r>
            <w:r w:rsidR="00E15FE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:-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55E0487" w14:textId="02D87C45" w:rsidR="00CC35D8" w:rsidRPr="003C52CC" w:rsidRDefault="00CC35D8" w:rsidP="00CC35D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6(1)(c) “</w:t>
            </w:r>
            <w:r w:rsidRPr="003C52CC">
              <w:rPr>
                <w:rFonts w:ascii="Arial" w:hAnsi="Arial" w:cs="Arial"/>
                <w:sz w:val="24"/>
                <w:szCs w:val="24"/>
              </w:rPr>
              <w:t xml:space="preserve">processing is necessary for compliance with a legal obligation to which the controller is subject.” </w:t>
            </w:r>
            <w:r w:rsidR="003C52CC" w:rsidRPr="003C52CC">
              <w:rPr>
                <w:rFonts w:ascii="Arial" w:hAnsi="Arial" w:cs="Arial"/>
                <w:sz w:val="24"/>
                <w:szCs w:val="24"/>
              </w:rPr>
              <w:t xml:space="preserve"> Complying with the Health and Social Care Act 2012. </w:t>
            </w:r>
          </w:p>
          <w:p w14:paraId="32E0AB0D" w14:textId="77777777" w:rsidR="00CC35D8" w:rsidRPr="003C52CC" w:rsidRDefault="00CC35D8" w:rsidP="00CC3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And </w:t>
            </w:r>
          </w:p>
          <w:p w14:paraId="700EDCE0" w14:textId="2459030D" w:rsidR="009A72DC" w:rsidRPr="003C52CC" w:rsidRDefault="00CC35D8" w:rsidP="00CC35D8">
            <w:pPr>
              <w:spacing w:after="0" w:line="240" w:lineRule="auto"/>
              <w:ind w:left="720"/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9(2)(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 “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reasons for processing for substantial public interest’</w:t>
            </w:r>
            <w:r w:rsidR="003C52CC" w:rsidRPr="003C52CC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72DC" w:rsidRPr="009A72DC" w14:paraId="20B17EDF" w14:textId="77777777" w:rsidTr="00A01377">
        <w:trPr>
          <w:trHeight w:val="300"/>
        </w:trPr>
        <w:tc>
          <w:tcPr>
            <w:tcW w:w="3227" w:type="dxa"/>
            <w:noWrap/>
          </w:tcPr>
          <w:p w14:paraId="77FBBE83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Recipient or categories of recipients 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7371" w:type="dxa"/>
            <w:noWrap/>
          </w:tcPr>
          <w:p w14:paraId="0FC8AD6A" w14:textId="00B4D7C8" w:rsidR="009A72DC" w:rsidRPr="003C52CC" w:rsidRDefault="00CC35D8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shared with NHS Digital according to directions which can be found at </w:t>
            </w:r>
            <w:hyperlink r:id="rId9" w:history="1">
              <w:r w:rsidRPr="003C52C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https://digital.nhs.uk/article/8059/NHS-England-Directions-</w:t>
              </w:r>
            </w:hyperlink>
            <w:r w:rsidR="003C52CC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GB"/>
              </w:rPr>
              <w:br/>
            </w:r>
            <w:r w:rsidR="003C52CC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GB"/>
              </w:rPr>
              <w:br/>
            </w:r>
            <w:r w:rsidR="003C52CC" w:rsidRPr="003C52CC">
              <w:rPr>
                <w:rFonts w:ascii="Arial" w:hAnsi="Arial" w:cs="Arial"/>
                <w:sz w:val="24"/>
                <w:szCs w:val="24"/>
                <w:lang w:eastAsia="en-GB"/>
              </w:rPr>
              <w:t>Please also see issued Data Provision Notices</w:t>
            </w:r>
            <w:r w:rsidR="00C938A8">
              <w:rPr>
                <w:rFonts w:ascii="Arial" w:hAnsi="Arial" w:cs="Arial"/>
                <w:sz w:val="24"/>
                <w:szCs w:val="24"/>
                <w:lang w:eastAsia="en-GB"/>
              </w:rPr>
              <w:t xml:space="preserve">: </w:t>
            </w:r>
            <w:hyperlink r:id="rId10" w:history="1">
              <w:r w:rsidR="00C938A8" w:rsidRPr="003E20A0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https://digital.nhs.uk/about-nhs-digital/corporate-information-and-documents/directions-and-data-provision-notices/data-provision-notices-dpns</w:t>
              </w:r>
            </w:hyperlink>
            <w:r w:rsidR="00C938A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3C52CC" w:rsidRPr="003C52CC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t xml:space="preserve"> </w:t>
            </w:r>
            <w:r w:rsidR="003C52CC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GB"/>
              </w:rPr>
              <w:br/>
            </w:r>
          </w:p>
        </w:tc>
      </w:tr>
      <w:tr w:rsidR="009A72DC" w:rsidRPr="009A72DC" w14:paraId="1D3FB183" w14:textId="77777777" w:rsidTr="00A01377">
        <w:trPr>
          <w:trHeight w:val="300"/>
        </w:trPr>
        <w:tc>
          <w:tcPr>
            <w:tcW w:w="3227" w:type="dxa"/>
            <w:noWrap/>
          </w:tcPr>
          <w:p w14:paraId="545CEFCD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Rights to object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799FC7FA" w14:textId="3A645E67" w:rsidR="009A72DC" w:rsidRPr="003C52CC" w:rsidRDefault="00CC35D8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object to 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being transferred and in order to do this you should complete an </w:t>
            </w:r>
            <w:hyperlink r:id="rId11" w:history="1">
              <w:r w:rsidR="003C52CC" w:rsidRPr="003C52CC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opt out form</w:t>
              </w:r>
            </w:hyperlink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and send this to the </w:t>
            </w:r>
            <w:r w:rsidR="003C52CC" w:rsidRPr="00964DD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Practice.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C686D8F" w14:textId="42D828BE" w:rsidR="003C52CC" w:rsidRPr="003C52CC" w:rsidRDefault="003C52C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A72DC" w:rsidRPr="009A72DC" w14:paraId="6D6EBF99" w14:textId="77777777" w:rsidTr="00A01377">
        <w:trPr>
          <w:trHeight w:val="300"/>
        </w:trPr>
        <w:tc>
          <w:tcPr>
            <w:tcW w:w="3227" w:type="dxa"/>
            <w:noWrap/>
          </w:tcPr>
          <w:p w14:paraId="2F89A8A9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4F182C77" w14:textId="77777777" w:rsidR="009A72DC" w:rsidRPr="003C52CC" w:rsidRDefault="00CC35D8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the data that is being shared and have any inaccuracies corrected. There is no right to have accurate medical records deleted except when 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ordered by a court of Law.</w:t>
            </w:r>
          </w:p>
        </w:tc>
      </w:tr>
      <w:tr w:rsidR="009A72DC" w:rsidRPr="009A72DC" w14:paraId="4E807A82" w14:textId="77777777" w:rsidTr="00A01377">
        <w:trPr>
          <w:trHeight w:val="300"/>
        </w:trPr>
        <w:tc>
          <w:tcPr>
            <w:tcW w:w="3227" w:type="dxa"/>
            <w:noWrap/>
          </w:tcPr>
          <w:p w14:paraId="4CB93FC6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79D07E0C" w14:textId="77777777" w:rsidR="009A72DC" w:rsidRPr="003C52CC" w:rsidRDefault="00CC35D8" w:rsidP="00CC35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will be retained for active use during the processing and thereafter according to NHS Policies and the law.</w:t>
            </w:r>
          </w:p>
        </w:tc>
      </w:tr>
      <w:tr w:rsidR="009A72DC" w:rsidRPr="009A72DC" w14:paraId="6E0DEC8A" w14:textId="77777777" w:rsidTr="00A01377">
        <w:trPr>
          <w:trHeight w:val="300"/>
        </w:trPr>
        <w:tc>
          <w:tcPr>
            <w:tcW w:w="3227" w:type="dxa"/>
            <w:noWrap/>
          </w:tcPr>
          <w:p w14:paraId="31E8B9A6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9) 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Complain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4826E8C6" w14:textId="77777777" w:rsidR="00BE0D3D" w:rsidRPr="003C52CC" w:rsidRDefault="00BE0D3D" w:rsidP="00BE0D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3C52CC">
              <w:rPr>
                <w:rFonts w:ascii="Arial" w:hAnsi="Arial" w:cs="Arial"/>
                <w:sz w:val="24"/>
              </w:rPr>
              <w:t xml:space="preserve"> </w:t>
            </w:r>
          </w:p>
          <w:p w14:paraId="17BCDB1C" w14:textId="77777777" w:rsidR="00BE0D3D" w:rsidRPr="003C52CC" w:rsidRDefault="001A610E" w:rsidP="00BE0D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hyperlink r:id="rId12" w:history="1">
              <w:r w:rsidR="00BE0D3D" w:rsidRPr="003C52C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https://ico.org.uk/</w:t>
              </w:r>
            </w:hyperlink>
          </w:p>
          <w:p w14:paraId="432E7938" w14:textId="77777777" w:rsidR="00BE0D3D" w:rsidRPr="003C52CC" w:rsidRDefault="00BE0D3D" w:rsidP="00BE0D3D">
            <w:pPr>
              <w:shd w:val="clear" w:color="auto" w:fill="FFFFFF"/>
              <w:spacing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or calling their helpline Tel: 01625 545 745 (national rate) </w:t>
            </w:r>
          </w:p>
          <w:p w14:paraId="68ED2E16" w14:textId="77777777" w:rsidR="009A72DC" w:rsidRPr="003C52CC" w:rsidRDefault="00BE0D3D" w:rsidP="00BE0D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27384F37" w14:textId="77777777" w:rsidR="009A72DC" w:rsidRPr="009A72DC" w:rsidRDefault="009A72DC" w:rsidP="009A72DC"/>
    <w:p w14:paraId="3643A5CE" w14:textId="77777777" w:rsidR="00A15BAC" w:rsidRPr="00A75CE2" w:rsidRDefault="00A15BAC" w:rsidP="00A15B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GB"/>
        </w:rPr>
      </w:pPr>
    </w:p>
    <w:sectPr w:rsidR="00A15BAC" w:rsidRPr="00A75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4C13"/>
    <w:multiLevelType w:val="hybridMultilevel"/>
    <w:tmpl w:val="8C56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AC"/>
    <w:rsid w:val="001A610E"/>
    <w:rsid w:val="003C52CC"/>
    <w:rsid w:val="00670DB0"/>
    <w:rsid w:val="00856A90"/>
    <w:rsid w:val="00862A13"/>
    <w:rsid w:val="00964DD5"/>
    <w:rsid w:val="009A72DC"/>
    <w:rsid w:val="00A15BAC"/>
    <w:rsid w:val="00BE0D3D"/>
    <w:rsid w:val="00BF3821"/>
    <w:rsid w:val="00C82ABB"/>
    <w:rsid w:val="00C938A8"/>
    <w:rsid w:val="00CC35D8"/>
    <w:rsid w:val="00E01E28"/>
    <w:rsid w:val="00E15FE4"/>
    <w:rsid w:val="00E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7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15B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styleId="Hyperlink">
    <w:name w:val="Hyperlink"/>
    <w:rsid w:val="00A15BA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2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15B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styleId="Hyperlink">
    <w:name w:val="Hyperlink"/>
    <w:rsid w:val="00A15BA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wl@nhs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gital.nhs.uk/about-nhs-digital/corporate-information-and-documents/directions-and-data-provision-notices/data-provision-notices-dpns/general-practice-data-for-planning-and-research" TargetMode="External"/><Relationship Id="rId12" Type="http://schemas.openxmlformats.org/officeDocument/2006/relationships/hyperlink" Target="https://ico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nhs.uk/about-nhs-digital/corporate-information-and-documents/directions-and-data-provision-notices/data-provision-notices-dpns" TargetMode="External"/><Relationship Id="rId11" Type="http://schemas.openxmlformats.org/officeDocument/2006/relationships/hyperlink" Target="https://nhs-prod.global.ssl.fastly.net/binaries/content/assets/website-assets/data-and-information/data-collections/general-practice-data-for-planning-and-research/type-1-opt-out-for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gital.nhs.uk/about-nhs-digital/corporate-information-and-documents/directions-and-data-provision-notices/data-provision-notices-dp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.nhs.uk/article/8059/NHS-England-Directions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Healthcare CIC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Bodda</dc:creator>
  <cp:lastModifiedBy>secretary</cp:lastModifiedBy>
  <cp:revision>3</cp:revision>
  <dcterms:created xsi:type="dcterms:W3CDTF">2021-06-09T09:40:00Z</dcterms:created>
  <dcterms:modified xsi:type="dcterms:W3CDTF">2021-06-09T09:42:00Z</dcterms:modified>
</cp:coreProperties>
</file>